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D3E2" w14:textId="77777777" w:rsidR="00DA31D5" w:rsidRDefault="00000000">
      <w:pPr>
        <w:pStyle w:val="Heading1"/>
      </w:pPr>
      <w:r>
        <w:t>SHERIFF'S</w:t>
      </w:r>
      <w:r>
        <w:rPr>
          <w:rFonts w:ascii="Times New Roman"/>
          <w:b w:val="0"/>
          <w:spacing w:val="31"/>
        </w:rPr>
        <w:t xml:space="preserve"> </w:t>
      </w:r>
      <w:r>
        <w:rPr>
          <w:spacing w:val="-4"/>
        </w:rPr>
        <w:t>SALE</w:t>
      </w:r>
    </w:p>
    <w:p w14:paraId="54E472A5" w14:textId="77777777" w:rsidR="00DA31D5" w:rsidRDefault="00000000">
      <w:pPr>
        <w:spacing w:line="151" w:lineRule="exact"/>
        <w:ind w:left="957" w:right="1145"/>
        <w:jc w:val="center"/>
        <w:rPr>
          <w:b/>
          <w:sz w:val="17"/>
        </w:rPr>
      </w:pPr>
      <w:r>
        <w:rPr>
          <w:b/>
          <w:sz w:val="17"/>
        </w:rPr>
        <w:t>By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pacing w:val="-2"/>
          <w:sz w:val="17"/>
        </w:rPr>
        <w:t>Foreclosure)</w:t>
      </w:r>
    </w:p>
    <w:p w14:paraId="5B0F1335" w14:textId="77777777" w:rsidR="00DA31D5" w:rsidRDefault="00000000">
      <w:pPr>
        <w:spacing w:before="45"/>
        <w:ind w:left="957" w:right="1145"/>
        <w:jc w:val="center"/>
        <w:rPr>
          <w:b/>
          <w:sz w:val="17"/>
        </w:rPr>
      </w:pPr>
      <w:r>
        <w:rPr>
          <w:b/>
          <w:sz w:val="17"/>
        </w:rPr>
        <w:t>No.</w:t>
      </w:r>
      <w:r>
        <w:rPr>
          <w:rFonts w:ascii="Times New Roman"/>
          <w:spacing w:val="8"/>
          <w:sz w:val="17"/>
        </w:rPr>
        <w:t xml:space="preserve"> </w:t>
      </w:r>
      <w:r>
        <w:rPr>
          <w:b/>
          <w:sz w:val="17"/>
        </w:rPr>
        <w:t>210-CV-</w:t>
      </w:r>
      <w:r>
        <w:rPr>
          <w:b/>
          <w:spacing w:val="-4"/>
          <w:sz w:val="17"/>
        </w:rPr>
        <w:t>2026</w:t>
      </w:r>
    </w:p>
    <w:p w14:paraId="6C60CE57" w14:textId="77777777" w:rsidR="00DA31D5" w:rsidRDefault="00000000">
      <w:pPr>
        <w:spacing w:before="164" w:line="292" w:lineRule="auto"/>
        <w:ind w:left="903" w:right="1145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 w:rsidR="00DA31D5">
          <w:rPr>
            <w:b/>
            <w:sz w:val="17"/>
          </w:rPr>
          <w:t>https://tioga.pa.realforeclose.com</w:t>
        </w:r>
      </w:hyperlink>
      <w:r>
        <w:rPr>
          <w:rFonts w:ascii="Times New Roman"/>
          <w:spacing w:val="40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58D8C3A2" w14:textId="77777777" w:rsidR="00DA31D5" w:rsidRDefault="00DA31D5">
      <w:pPr>
        <w:pStyle w:val="BodyText"/>
        <w:spacing w:before="91"/>
        <w:rPr>
          <w:b/>
          <w:sz w:val="24"/>
        </w:rPr>
      </w:pPr>
    </w:p>
    <w:p w14:paraId="0ED60A93" w14:textId="77777777" w:rsidR="00DA31D5" w:rsidRDefault="00000000">
      <w:pPr>
        <w:pStyle w:val="Heading2"/>
        <w:spacing w:line="257" w:lineRule="exact"/>
        <w:ind w:left="959" w:right="1145"/>
        <w:jc w:val="center"/>
      </w:pPr>
      <w:r>
        <w:t>WEDNESDAY,</w:t>
      </w:r>
      <w:r>
        <w:rPr>
          <w:rFonts w:ascii="Times New Roman"/>
          <w:b w:val="0"/>
          <w:spacing w:val="8"/>
        </w:rPr>
        <w:t xml:space="preserve"> </w:t>
      </w:r>
      <w:r>
        <w:t>NOVEMBER</w:t>
      </w:r>
      <w:r>
        <w:rPr>
          <w:rFonts w:ascii="Times New Roman"/>
          <w:b w:val="0"/>
          <w:spacing w:val="9"/>
        </w:rPr>
        <w:t xml:space="preserve"> </w:t>
      </w:r>
      <w:r>
        <w:t>18,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4"/>
        </w:rPr>
        <w:t>2026</w:t>
      </w:r>
    </w:p>
    <w:p w14:paraId="44607262" w14:textId="77777777" w:rsidR="00DA31D5" w:rsidRDefault="00000000">
      <w:pPr>
        <w:pStyle w:val="Heading3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4310F04B" w14:textId="77777777" w:rsidR="00DA31D5" w:rsidRDefault="00DA31D5">
      <w:pPr>
        <w:pStyle w:val="BodyText"/>
        <w:spacing w:before="43"/>
        <w:rPr>
          <w:b/>
          <w:sz w:val="19"/>
        </w:rPr>
      </w:pPr>
    </w:p>
    <w:p w14:paraId="7BDF4D27" w14:textId="77777777" w:rsidR="00DA31D5" w:rsidRDefault="00000000">
      <w:pPr>
        <w:spacing w:line="292" w:lineRule="auto"/>
        <w:ind w:left="144" w:right="1047"/>
        <w:jc w:val="both"/>
        <w:rPr>
          <w:b/>
          <w:sz w:val="17"/>
        </w:rPr>
      </w:pPr>
      <w:r>
        <w:rPr>
          <w:b/>
          <w:sz w:val="17"/>
        </w:rPr>
        <w:t>All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parties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interest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claimants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further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notified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that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proposed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no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later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than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thirty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(30)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date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sale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hereunder,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proceeds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made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accordance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ten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(10)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said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filing,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unless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exceptions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prior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thereto.</w:t>
      </w:r>
    </w:p>
    <w:p w14:paraId="409FBE30" w14:textId="77777777" w:rsidR="00DA31D5" w:rsidRDefault="00000000">
      <w:pPr>
        <w:pStyle w:val="BodyText"/>
        <w:spacing w:before="7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0C92F7" wp14:editId="7A6EC207">
                <wp:simplePos x="0" y="0"/>
                <wp:positionH relativeFrom="page">
                  <wp:posOffset>243840</wp:posOffset>
                </wp:positionH>
                <wp:positionV relativeFrom="paragraph">
                  <wp:posOffset>63866</wp:posOffset>
                </wp:positionV>
                <wp:extent cx="7162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64F14" id="Graphic 1" o:spid="_x0000_s1026" style="position:absolute;margin-left:19.2pt;margin-top:5.05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+epg&#10;/dwAAAAJ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B501C5E" w14:textId="77777777" w:rsidR="00DA31D5" w:rsidRDefault="00DA31D5">
      <w:pPr>
        <w:pStyle w:val="BodyText"/>
        <w:spacing w:before="51"/>
        <w:rPr>
          <w:b/>
        </w:rPr>
      </w:pPr>
    </w:p>
    <w:p w14:paraId="5B5D0F53" w14:textId="5A11CDC7" w:rsidR="00DA31D5" w:rsidRDefault="00000000">
      <w:pPr>
        <w:pStyle w:val="BodyText"/>
        <w:spacing w:before="1" w:line="266" w:lineRule="auto"/>
        <w:ind w:left="144" w:right="95"/>
        <w:jc w:val="both"/>
      </w:pPr>
      <w:r>
        <w:t>ALL</w:t>
      </w:r>
      <w:r>
        <w:rPr>
          <w:rFonts w:ascii="Times New Roman"/>
          <w:spacing w:val="77"/>
        </w:rPr>
        <w:t xml:space="preserve"> </w:t>
      </w:r>
      <w:r>
        <w:t>THAT</w:t>
      </w:r>
      <w:r>
        <w:rPr>
          <w:rFonts w:ascii="Times New Roman"/>
          <w:spacing w:val="80"/>
        </w:rPr>
        <w:t xml:space="preserve"> </w:t>
      </w:r>
      <w:r>
        <w:t>CERTAIN</w:t>
      </w:r>
      <w:r>
        <w:rPr>
          <w:rFonts w:ascii="Times New Roman"/>
          <w:spacing w:val="80"/>
        </w:rPr>
        <w:t xml:space="preserve"> </w:t>
      </w:r>
      <w:r>
        <w:t>lot,</w:t>
      </w:r>
      <w:r>
        <w:rPr>
          <w:rFonts w:ascii="Times New Roman"/>
          <w:spacing w:val="80"/>
        </w:rPr>
        <w:t xml:space="preserve"> </w:t>
      </w:r>
      <w:r>
        <w:t>piece</w:t>
      </w:r>
      <w:r>
        <w:rPr>
          <w:rFonts w:ascii="Times New Roman"/>
          <w:spacing w:val="80"/>
        </w:rPr>
        <w:t xml:space="preserve"> </w:t>
      </w:r>
      <w:r>
        <w:t>or</w:t>
      </w:r>
      <w:r>
        <w:rPr>
          <w:rFonts w:ascii="Times New Roman"/>
          <w:spacing w:val="80"/>
        </w:rPr>
        <w:t xml:space="preserve"> </w:t>
      </w:r>
      <w:r>
        <w:t>parcel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land</w:t>
      </w:r>
      <w:r>
        <w:rPr>
          <w:rFonts w:ascii="Times New Roman"/>
          <w:spacing w:val="80"/>
        </w:rPr>
        <w:t xml:space="preserve"> </w:t>
      </w:r>
      <w:r>
        <w:t>situate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Township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Farmington,</w:t>
      </w:r>
      <w:r>
        <w:rPr>
          <w:rFonts w:ascii="Times New Roman"/>
          <w:spacing w:val="80"/>
        </w:rPr>
        <w:t xml:space="preserve"> </w:t>
      </w:r>
      <w:r>
        <w:t>County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Tioga,</w:t>
      </w:r>
      <w:r>
        <w:rPr>
          <w:rFonts w:ascii="Times New Roman"/>
          <w:spacing w:val="80"/>
        </w:rPr>
        <w:t xml:space="preserve"> </w:t>
      </w:r>
      <w:r>
        <w:t>Commonwealth</w:t>
      </w:r>
      <w:r>
        <w:rPr>
          <w:rFonts w:ascii="Times New Roman"/>
          <w:spacing w:val="80"/>
        </w:rPr>
        <w:t xml:space="preserve"> </w:t>
      </w:r>
      <w:r>
        <w:t>of</w:t>
      </w:r>
      <w:r w:rsidR="00D65512">
        <w:t xml:space="preserve"> </w:t>
      </w:r>
      <w:r>
        <w:t>Pennsylvania,</w:t>
      </w:r>
      <w:r>
        <w:rPr>
          <w:rFonts w:ascii="Times New Roman"/>
          <w:spacing w:val="40"/>
        </w:rPr>
        <w:t xml:space="preserve"> </w:t>
      </w:r>
      <w:r>
        <w:t>bounded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described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follows:</w:t>
      </w:r>
    </w:p>
    <w:p w14:paraId="1C21C071" w14:textId="77777777" w:rsidR="00DA31D5" w:rsidRDefault="00DA31D5">
      <w:pPr>
        <w:pStyle w:val="BodyText"/>
        <w:spacing w:before="19"/>
      </w:pPr>
    </w:p>
    <w:p w14:paraId="55E067FF" w14:textId="1F7B8EDE" w:rsidR="00DA31D5" w:rsidRDefault="00000000">
      <w:pPr>
        <w:pStyle w:val="BodyText"/>
        <w:spacing w:line="266" w:lineRule="auto"/>
        <w:ind w:left="144" w:right="87"/>
        <w:jc w:val="both"/>
      </w:pPr>
      <w:r>
        <w:t>BEGINNING</w:t>
      </w:r>
      <w:r>
        <w:rPr>
          <w:rFonts w:ascii="Times New Roman"/>
          <w:spacing w:val="74"/>
        </w:rPr>
        <w:t xml:space="preserve"> </w:t>
      </w:r>
      <w:r>
        <w:t>at</w:t>
      </w:r>
      <w:r>
        <w:rPr>
          <w:rFonts w:ascii="Times New Roman"/>
          <w:spacing w:val="74"/>
        </w:rPr>
        <w:t xml:space="preserve"> </w:t>
      </w:r>
      <w:r>
        <w:t>a</w:t>
      </w:r>
      <w:r>
        <w:rPr>
          <w:rFonts w:ascii="Times New Roman"/>
          <w:spacing w:val="74"/>
        </w:rPr>
        <w:t xml:space="preserve"> </w:t>
      </w:r>
      <w:r>
        <w:t>point</w:t>
      </w:r>
      <w:r>
        <w:rPr>
          <w:rFonts w:ascii="Times New Roman"/>
          <w:spacing w:val="74"/>
        </w:rPr>
        <w:t xml:space="preserve"> </w:t>
      </w:r>
      <w:r>
        <w:t>located</w:t>
      </w:r>
      <w:r>
        <w:rPr>
          <w:rFonts w:ascii="Times New Roman"/>
          <w:spacing w:val="74"/>
        </w:rPr>
        <w:t xml:space="preserve"> </w:t>
      </w:r>
      <w:r>
        <w:t>on</w:t>
      </w:r>
      <w:r>
        <w:rPr>
          <w:rFonts w:ascii="Times New Roman"/>
          <w:spacing w:val="74"/>
        </w:rPr>
        <w:t xml:space="preserve"> </w:t>
      </w:r>
      <w:r>
        <w:t>the</w:t>
      </w:r>
      <w:r>
        <w:rPr>
          <w:rFonts w:ascii="Times New Roman"/>
          <w:spacing w:val="74"/>
        </w:rPr>
        <w:t xml:space="preserve"> </w:t>
      </w:r>
      <w:r>
        <w:t>South</w:t>
      </w:r>
      <w:r>
        <w:rPr>
          <w:rFonts w:ascii="Times New Roman"/>
          <w:spacing w:val="74"/>
        </w:rPr>
        <w:t xml:space="preserve"> </w:t>
      </w:r>
      <w:r>
        <w:t>berm</w:t>
      </w:r>
      <w:r>
        <w:rPr>
          <w:rFonts w:ascii="Times New Roman"/>
          <w:spacing w:val="74"/>
        </w:rPr>
        <w:t xml:space="preserve"> </w:t>
      </w:r>
      <w:r>
        <w:t>of</w:t>
      </w:r>
      <w:r>
        <w:rPr>
          <w:rFonts w:ascii="Times New Roman"/>
          <w:spacing w:val="71"/>
        </w:rPr>
        <w:t xml:space="preserve"> </w:t>
      </w:r>
      <w:r>
        <w:t>Township</w:t>
      </w:r>
      <w:r>
        <w:rPr>
          <w:rFonts w:ascii="Times New Roman"/>
          <w:spacing w:val="74"/>
        </w:rPr>
        <w:t xml:space="preserve"> </w:t>
      </w:r>
      <w:r>
        <w:t>Road</w:t>
      </w:r>
      <w:r>
        <w:rPr>
          <w:rFonts w:ascii="Times New Roman"/>
          <w:spacing w:val="70"/>
        </w:rPr>
        <w:t xml:space="preserve"> </w:t>
      </w:r>
      <w:r>
        <w:t>T-701,</w:t>
      </w:r>
      <w:r>
        <w:rPr>
          <w:rFonts w:ascii="Times New Roman"/>
          <w:spacing w:val="74"/>
        </w:rPr>
        <w:t xml:space="preserve"> </w:t>
      </w:r>
      <w:r>
        <w:t>said</w:t>
      </w:r>
      <w:r>
        <w:rPr>
          <w:rFonts w:ascii="Times New Roman"/>
          <w:spacing w:val="74"/>
        </w:rPr>
        <w:t xml:space="preserve"> </w:t>
      </w:r>
      <w:r>
        <w:t>point</w:t>
      </w:r>
      <w:r>
        <w:rPr>
          <w:rFonts w:ascii="Times New Roman"/>
          <w:spacing w:val="74"/>
        </w:rPr>
        <w:t xml:space="preserve"> </w:t>
      </w:r>
      <w:r>
        <w:t>being</w:t>
      </w:r>
      <w:r>
        <w:rPr>
          <w:rFonts w:ascii="Times New Roman"/>
          <w:spacing w:val="74"/>
        </w:rPr>
        <w:t xml:space="preserve"> </w:t>
      </w:r>
      <w:r>
        <w:t>located</w:t>
      </w:r>
      <w:r>
        <w:rPr>
          <w:rFonts w:ascii="Times New Roman"/>
          <w:spacing w:val="74"/>
        </w:rPr>
        <w:t xml:space="preserve"> </w:t>
      </w:r>
      <w:r>
        <w:t>West</w:t>
      </w:r>
      <w:r>
        <w:rPr>
          <w:rFonts w:ascii="Times New Roman"/>
          <w:spacing w:val="74"/>
        </w:rPr>
        <w:t xml:space="preserve"> </w:t>
      </w:r>
      <w:r>
        <w:t>of</w:t>
      </w:r>
      <w:r>
        <w:rPr>
          <w:rFonts w:ascii="Times New Roman"/>
          <w:spacing w:val="75"/>
        </w:rPr>
        <w:t xml:space="preserve"> </w:t>
      </w:r>
      <w:r>
        <w:t>the</w:t>
      </w:r>
      <w:r>
        <w:rPr>
          <w:rFonts w:ascii="Times New Roman"/>
          <w:spacing w:val="75"/>
        </w:rPr>
        <w:t xml:space="preserve"> </w:t>
      </w:r>
      <w:r>
        <w:t>intersection</w:t>
      </w:r>
      <w:r>
        <w:rPr>
          <w:rFonts w:ascii="Times New Roman"/>
          <w:spacing w:val="75"/>
        </w:rPr>
        <w:t xml:space="preserve"> </w:t>
      </w:r>
      <w:r>
        <w:t>of</w:t>
      </w:r>
      <w:r>
        <w:rPr>
          <w:rFonts w:ascii="Times New Roman"/>
          <w:spacing w:val="72"/>
        </w:rPr>
        <w:t xml:space="preserve"> </w:t>
      </w:r>
      <w:r>
        <w:t>Township</w:t>
      </w:r>
      <w:r>
        <w:rPr>
          <w:rFonts w:ascii="Times New Roman"/>
          <w:spacing w:val="40"/>
        </w:rPr>
        <w:t xml:space="preserve"> </w:t>
      </w:r>
      <w:r>
        <w:t>Road</w:t>
      </w:r>
      <w:r>
        <w:rPr>
          <w:rFonts w:ascii="Times New Roman"/>
          <w:spacing w:val="40"/>
        </w:rPr>
        <w:t xml:space="preserve"> </w:t>
      </w:r>
      <w:r>
        <w:t>T-701</w:t>
      </w:r>
      <w:r>
        <w:rPr>
          <w:rFonts w:ascii="Times New Roman"/>
          <w:spacing w:val="40"/>
        </w:rPr>
        <w:t xml:space="preserve"> </w:t>
      </w:r>
      <w:r>
        <w:t>with</w:t>
      </w:r>
      <w:r>
        <w:rPr>
          <w:rFonts w:ascii="Times New Roman"/>
          <w:spacing w:val="40"/>
        </w:rPr>
        <w:t xml:space="preserve"> </w:t>
      </w:r>
      <w:r>
        <w:t>Township</w:t>
      </w:r>
      <w:r>
        <w:rPr>
          <w:rFonts w:ascii="Times New Roman"/>
          <w:spacing w:val="40"/>
        </w:rPr>
        <w:t xml:space="preserve"> </w:t>
      </w:r>
      <w:r>
        <w:t>Road</w:t>
      </w:r>
      <w:r>
        <w:rPr>
          <w:rFonts w:ascii="Times New Roman"/>
          <w:spacing w:val="40"/>
        </w:rPr>
        <w:t xml:space="preserve"> </w:t>
      </w:r>
      <w:r>
        <w:t>T-658,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being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Northeast</w:t>
      </w:r>
      <w:r>
        <w:rPr>
          <w:rFonts w:ascii="Times New Roman"/>
          <w:spacing w:val="40"/>
        </w:rPr>
        <w:t xml:space="preserve"> </w:t>
      </w:r>
      <w:r>
        <w:t>corner</w:t>
      </w:r>
      <w:r>
        <w:rPr>
          <w:rFonts w:ascii="Times New Roman"/>
          <w:spacing w:val="40"/>
        </w:rPr>
        <w:t xml:space="preserve"> </w:t>
      </w:r>
      <w:r>
        <w:t>hereof;</w:t>
      </w:r>
      <w:r>
        <w:rPr>
          <w:rFonts w:ascii="Times New Roman"/>
          <w:spacing w:val="40"/>
        </w:rPr>
        <w:t xml:space="preserve"> </w:t>
      </w:r>
      <w:r>
        <w:t>thence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southwesterly</w:t>
      </w:r>
      <w:r>
        <w:rPr>
          <w:rFonts w:ascii="Times New Roman"/>
          <w:spacing w:val="40"/>
        </w:rPr>
        <w:t xml:space="preserve"> </w:t>
      </w:r>
      <w:r>
        <w:t>direction</w:t>
      </w:r>
      <w:r>
        <w:rPr>
          <w:rFonts w:ascii="Times New Roman"/>
          <w:spacing w:val="40"/>
        </w:rPr>
        <w:t xml:space="preserve"> </w:t>
      </w:r>
      <w:r>
        <w:t>along</w:t>
      </w:r>
      <w:r>
        <w:rPr>
          <w:rFonts w:ascii="Times New Roman"/>
          <w:spacing w:val="40"/>
        </w:rPr>
        <w:t xml:space="preserve"> </w:t>
      </w:r>
      <w:r>
        <w:t>other</w:t>
      </w:r>
      <w:r>
        <w:rPr>
          <w:rFonts w:ascii="Times New Roman"/>
          <w:spacing w:val="40"/>
        </w:rPr>
        <w:t xml:space="preserve"> </w:t>
      </w:r>
      <w:r>
        <w:t>lands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prior</w:t>
      </w:r>
      <w:r>
        <w:rPr>
          <w:rFonts w:ascii="Times New Roman"/>
          <w:spacing w:val="40"/>
        </w:rPr>
        <w:t xml:space="preserve"> </w:t>
      </w:r>
      <w:r>
        <w:t>Grantors,</w:t>
      </w:r>
      <w:r>
        <w:rPr>
          <w:rFonts w:ascii="Times New Roman"/>
          <w:spacing w:val="61"/>
        </w:rPr>
        <w:t xml:space="preserve"> </w:t>
      </w:r>
      <w:r>
        <w:t>a</w:t>
      </w:r>
      <w:r>
        <w:rPr>
          <w:rFonts w:ascii="Times New Roman"/>
          <w:spacing w:val="60"/>
        </w:rPr>
        <w:t xml:space="preserve"> </w:t>
      </w:r>
      <w:r>
        <w:t>distance</w:t>
      </w:r>
      <w:r>
        <w:rPr>
          <w:rFonts w:ascii="Times New Roman"/>
          <w:spacing w:val="60"/>
        </w:rPr>
        <w:t xml:space="preserve"> </w:t>
      </w:r>
      <w:r>
        <w:t>of</w:t>
      </w:r>
      <w:r>
        <w:rPr>
          <w:rFonts w:ascii="Times New Roman"/>
          <w:spacing w:val="61"/>
        </w:rPr>
        <w:t xml:space="preserve"> </w:t>
      </w:r>
      <w:r>
        <w:t>298</w:t>
      </w:r>
      <w:r>
        <w:rPr>
          <w:rFonts w:ascii="Times New Roman"/>
          <w:spacing w:val="60"/>
        </w:rPr>
        <w:t xml:space="preserve"> </w:t>
      </w:r>
      <w:r>
        <w:t>feet</w:t>
      </w:r>
      <w:r>
        <w:rPr>
          <w:rFonts w:ascii="Times New Roman"/>
          <w:spacing w:val="61"/>
        </w:rPr>
        <w:t xml:space="preserve"> </w:t>
      </w:r>
      <w:r>
        <w:t>to</w:t>
      </w:r>
      <w:r>
        <w:rPr>
          <w:rFonts w:ascii="Times New Roman"/>
          <w:spacing w:val="61"/>
        </w:rPr>
        <w:t xml:space="preserve"> </w:t>
      </w:r>
      <w:r>
        <w:t>a</w:t>
      </w:r>
      <w:r>
        <w:rPr>
          <w:rFonts w:ascii="Times New Roman"/>
          <w:spacing w:val="61"/>
        </w:rPr>
        <w:t xml:space="preserve"> </w:t>
      </w:r>
      <w:r>
        <w:t>point,</w:t>
      </w:r>
      <w:r>
        <w:rPr>
          <w:rFonts w:ascii="Times New Roman"/>
          <w:spacing w:val="62"/>
        </w:rPr>
        <w:t xml:space="preserve"> </w:t>
      </w:r>
      <w:r>
        <w:t>designated</w:t>
      </w:r>
      <w:r>
        <w:rPr>
          <w:rFonts w:ascii="Times New Roman"/>
          <w:spacing w:val="61"/>
        </w:rPr>
        <w:t xml:space="preserve"> </w:t>
      </w:r>
      <w:r>
        <w:t>by</w:t>
      </w:r>
      <w:r>
        <w:rPr>
          <w:rFonts w:ascii="Times New Roman"/>
          <w:spacing w:val="61"/>
        </w:rPr>
        <w:t xml:space="preserve"> </w:t>
      </w:r>
      <w:r>
        <w:t>a</w:t>
      </w:r>
      <w:r>
        <w:rPr>
          <w:rFonts w:ascii="Times New Roman"/>
          <w:spacing w:val="61"/>
        </w:rPr>
        <w:t xml:space="preserve"> </w:t>
      </w:r>
      <w:r>
        <w:t>tree,</w:t>
      </w:r>
      <w:r>
        <w:rPr>
          <w:rFonts w:ascii="Times New Roman"/>
          <w:spacing w:val="62"/>
        </w:rPr>
        <w:t xml:space="preserve"> </w:t>
      </w:r>
      <w:r>
        <w:t>said</w:t>
      </w:r>
      <w:r>
        <w:rPr>
          <w:rFonts w:ascii="Times New Roman"/>
          <w:spacing w:val="61"/>
        </w:rPr>
        <w:t xml:space="preserve"> </w:t>
      </w:r>
      <w:r>
        <w:t>point</w:t>
      </w:r>
      <w:r>
        <w:rPr>
          <w:rFonts w:ascii="Times New Roman"/>
          <w:spacing w:val="62"/>
        </w:rPr>
        <w:t xml:space="preserve"> </w:t>
      </w:r>
      <w:r>
        <w:t>being</w:t>
      </w:r>
      <w:r>
        <w:rPr>
          <w:rFonts w:ascii="Times New Roman"/>
          <w:spacing w:val="61"/>
        </w:rPr>
        <w:t xml:space="preserve"> </w:t>
      </w:r>
      <w:r>
        <w:t>the</w:t>
      </w:r>
      <w:r>
        <w:rPr>
          <w:rFonts w:ascii="Times New Roman"/>
          <w:spacing w:val="61"/>
        </w:rPr>
        <w:t xml:space="preserve"> </w:t>
      </w:r>
      <w:r>
        <w:t>Southeast</w:t>
      </w:r>
      <w:r>
        <w:rPr>
          <w:rFonts w:ascii="Times New Roman"/>
          <w:spacing w:val="62"/>
        </w:rPr>
        <w:t xml:space="preserve"> </w:t>
      </w:r>
      <w:r>
        <w:t>corner</w:t>
      </w:r>
      <w:r>
        <w:rPr>
          <w:rFonts w:ascii="Times New Roman"/>
          <w:spacing w:val="61"/>
        </w:rPr>
        <w:t xml:space="preserve"> </w:t>
      </w:r>
      <w:r>
        <w:t>hereof;</w:t>
      </w:r>
      <w:r>
        <w:rPr>
          <w:rFonts w:ascii="Times New Roman"/>
          <w:spacing w:val="62"/>
        </w:rPr>
        <w:t xml:space="preserve"> </w:t>
      </w:r>
      <w:r>
        <w:t>thence</w:t>
      </w:r>
      <w:r>
        <w:rPr>
          <w:rFonts w:ascii="Times New Roman"/>
          <w:spacing w:val="61"/>
        </w:rPr>
        <w:t xml:space="preserve"> </w:t>
      </w:r>
      <w:r>
        <w:t>in</w:t>
      </w:r>
      <w:r>
        <w:rPr>
          <w:rFonts w:ascii="Times New Roman"/>
          <w:spacing w:val="61"/>
        </w:rPr>
        <w:t xml:space="preserve"> </w:t>
      </w:r>
      <w:r>
        <w:t>a</w:t>
      </w:r>
      <w:r>
        <w:rPr>
          <w:rFonts w:ascii="Times New Roman"/>
          <w:spacing w:val="61"/>
        </w:rPr>
        <w:t xml:space="preserve"> </w:t>
      </w:r>
      <w:r>
        <w:t>westerly</w:t>
      </w:r>
      <w:r>
        <w:rPr>
          <w:rFonts w:ascii="Times New Roman"/>
          <w:spacing w:val="61"/>
        </w:rPr>
        <w:t xml:space="preserve"> </w:t>
      </w:r>
      <w:r>
        <w:t>direction</w:t>
      </w:r>
      <w:r>
        <w:rPr>
          <w:rFonts w:ascii="Times New Roman"/>
          <w:spacing w:val="40"/>
        </w:rPr>
        <w:t xml:space="preserve"> </w:t>
      </w:r>
      <w:r>
        <w:t>along</w:t>
      </w:r>
      <w:r>
        <w:rPr>
          <w:rFonts w:ascii="Times New Roman"/>
          <w:spacing w:val="78"/>
        </w:rPr>
        <w:t xml:space="preserve"> </w:t>
      </w:r>
      <w:r>
        <w:t>other</w:t>
      </w:r>
      <w:r>
        <w:rPr>
          <w:rFonts w:ascii="Times New Roman"/>
          <w:spacing w:val="78"/>
        </w:rPr>
        <w:t xml:space="preserve"> </w:t>
      </w:r>
      <w:r>
        <w:t>lands</w:t>
      </w:r>
      <w:r>
        <w:rPr>
          <w:rFonts w:ascii="Times New Roman"/>
          <w:spacing w:val="78"/>
        </w:rPr>
        <w:t xml:space="preserve"> </w:t>
      </w:r>
      <w:r>
        <w:t>of</w:t>
      </w:r>
      <w:r>
        <w:rPr>
          <w:rFonts w:ascii="Times New Roman"/>
          <w:spacing w:val="78"/>
        </w:rPr>
        <w:t xml:space="preserve"> </w:t>
      </w:r>
      <w:r>
        <w:t>prior</w:t>
      </w:r>
      <w:r>
        <w:rPr>
          <w:rFonts w:ascii="Times New Roman"/>
          <w:spacing w:val="78"/>
        </w:rPr>
        <w:t xml:space="preserve"> </w:t>
      </w:r>
      <w:r>
        <w:t>Grantors,</w:t>
      </w:r>
      <w:r>
        <w:rPr>
          <w:rFonts w:ascii="Times New Roman"/>
          <w:spacing w:val="78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distance</w:t>
      </w:r>
      <w:r>
        <w:rPr>
          <w:rFonts w:ascii="Times New Roman"/>
          <w:spacing w:val="78"/>
        </w:rPr>
        <w:t xml:space="preserve"> </w:t>
      </w:r>
      <w:r>
        <w:t>of</w:t>
      </w:r>
      <w:r>
        <w:rPr>
          <w:rFonts w:ascii="Times New Roman"/>
          <w:spacing w:val="78"/>
        </w:rPr>
        <w:t xml:space="preserve"> </w:t>
      </w:r>
      <w:r>
        <w:t>23</w:t>
      </w:r>
      <w:r>
        <w:rPr>
          <w:rFonts w:ascii="Times New Roman"/>
          <w:spacing w:val="78"/>
        </w:rPr>
        <w:t xml:space="preserve"> </w:t>
      </w:r>
      <w:r>
        <w:t>feet</w:t>
      </w:r>
      <w:r>
        <w:rPr>
          <w:rFonts w:ascii="Times New Roman"/>
          <w:spacing w:val="79"/>
        </w:rPr>
        <w:t xml:space="preserve"> </w:t>
      </w:r>
      <w:r>
        <w:t>to</w:t>
      </w:r>
      <w:r>
        <w:rPr>
          <w:rFonts w:ascii="Times New Roman"/>
          <w:spacing w:val="78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point</w:t>
      </w:r>
      <w:r>
        <w:rPr>
          <w:rFonts w:ascii="Times New Roman"/>
          <w:spacing w:val="79"/>
        </w:rPr>
        <w:t xml:space="preserve"> </w:t>
      </w:r>
      <w:r>
        <w:t>designated</w:t>
      </w:r>
      <w:r>
        <w:rPr>
          <w:rFonts w:ascii="Times New Roman"/>
          <w:spacing w:val="78"/>
        </w:rPr>
        <w:t xml:space="preserve"> </w:t>
      </w:r>
      <w:r>
        <w:t>by</w:t>
      </w:r>
      <w:r>
        <w:rPr>
          <w:rFonts w:ascii="Times New Roman"/>
          <w:spacing w:val="79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tree,</w:t>
      </w:r>
      <w:r>
        <w:rPr>
          <w:rFonts w:ascii="Times New Roman"/>
          <w:spacing w:val="79"/>
        </w:rPr>
        <w:t xml:space="preserve"> </w:t>
      </w:r>
      <w:r>
        <w:t>said</w:t>
      </w:r>
      <w:r>
        <w:rPr>
          <w:rFonts w:ascii="Times New Roman"/>
          <w:spacing w:val="78"/>
        </w:rPr>
        <w:t xml:space="preserve"> </w:t>
      </w:r>
      <w:r>
        <w:t>point</w:t>
      </w:r>
      <w:r>
        <w:rPr>
          <w:rFonts w:ascii="Times New Roman"/>
          <w:spacing w:val="79"/>
        </w:rPr>
        <w:t xml:space="preserve"> </w:t>
      </w:r>
      <w:r>
        <w:t>being</w:t>
      </w:r>
      <w:r>
        <w:rPr>
          <w:rFonts w:ascii="Times New Roman"/>
          <w:spacing w:val="78"/>
        </w:rPr>
        <w:t xml:space="preserve"> </w:t>
      </w:r>
      <w:r>
        <w:t>the</w:t>
      </w:r>
      <w:r>
        <w:rPr>
          <w:rFonts w:ascii="Times New Roman"/>
          <w:spacing w:val="78"/>
        </w:rPr>
        <w:t xml:space="preserve"> </w:t>
      </w:r>
      <w:r>
        <w:t>Southwest</w:t>
      </w:r>
      <w:r>
        <w:rPr>
          <w:rFonts w:ascii="Times New Roman"/>
          <w:spacing w:val="79"/>
        </w:rPr>
        <w:t xml:space="preserve"> </w:t>
      </w:r>
      <w:r>
        <w:t>corner</w:t>
      </w:r>
      <w:r>
        <w:rPr>
          <w:rFonts w:ascii="Times New Roman"/>
          <w:spacing w:val="79"/>
        </w:rPr>
        <w:t xml:space="preserve"> </w:t>
      </w:r>
      <w:r>
        <w:t>hereof;</w:t>
      </w:r>
      <w:r>
        <w:rPr>
          <w:rFonts w:ascii="Times New Roman"/>
          <w:spacing w:val="40"/>
        </w:rPr>
        <w:t xml:space="preserve"> </w:t>
      </w:r>
      <w:r>
        <w:t>thence</w:t>
      </w:r>
      <w:r>
        <w:rPr>
          <w:rFonts w:ascii="Times New Roman"/>
          <w:spacing w:val="69"/>
        </w:rPr>
        <w:t xml:space="preserve"> </w:t>
      </w:r>
      <w:r>
        <w:t>in</w:t>
      </w:r>
      <w:r>
        <w:rPr>
          <w:rFonts w:ascii="Times New Roman"/>
          <w:spacing w:val="69"/>
        </w:rPr>
        <w:t xml:space="preserve"> </w:t>
      </w:r>
      <w:r>
        <w:t>a</w:t>
      </w:r>
      <w:r>
        <w:rPr>
          <w:rFonts w:ascii="Times New Roman"/>
          <w:spacing w:val="69"/>
        </w:rPr>
        <w:t xml:space="preserve"> </w:t>
      </w:r>
      <w:r>
        <w:t>northwesterly</w:t>
      </w:r>
      <w:r>
        <w:rPr>
          <w:rFonts w:ascii="Times New Roman"/>
          <w:spacing w:val="69"/>
        </w:rPr>
        <w:t xml:space="preserve"> </w:t>
      </w:r>
      <w:r>
        <w:t>direction</w:t>
      </w:r>
      <w:r>
        <w:rPr>
          <w:rFonts w:ascii="Times New Roman"/>
          <w:spacing w:val="69"/>
        </w:rPr>
        <w:t xml:space="preserve"> </w:t>
      </w:r>
      <w:r>
        <w:t>along</w:t>
      </w:r>
      <w:r>
        <w:rPr>
          <w:rFonts w:ascii="Times New Roman"/>
          <w:spacing w:val="69"/>
        </w:rPr>
        <w:t xml:space="preserve"> </w:t>
      </w:r>
      <w:r>
        <w:t>other</w:t>
      </w:r>
      <w:r>
        <w:rPr>
          <w:rFonts w:ascii="Times New Roman"/>
          <w:spacing w:val="70"/>
        </w:rPr>
        <w:t xml:space="preserve"> </w:t>
      </w:r>
      <w:r>
        <w:t>lands</w:t>
      </w:r>
      <w:r>
        <w:rPr>
          <w:rFonts w:ascii="Times New Roman"/>
          <w:spacing w:val="70"/>
        </w:rPr>
        <w:t xml:space="preserve"> </w:t>
      </w:r>
      <w:r>
        <w:t>of</w:t>
      </w:r>
      <w:r>
        <w:rPr>
          <w:rFonts w:ascii="Times New Roman"/>
          <w:spacing w:val="70"/>
        </w:rPr>
        <w:t xml:space="preserve"> </w:t>
      </w:r>
      <w:r>
        <w:t>the</w:t>
      </w:r>
      <w:r>
        <w:rPr>
          <w:rFonts w:ascii="Times New Roman"/>
          <w:spacing w:val="70"/>
        </w:rPr>
        <w:t xml:space="preserve"> </w:t>
      </w:r>
      <w:r>
        <w:t>prior</w:t>
      </w:r>
      <w:r>
        <w:rPr>
          <w:rFonts w:ascii="Times New Roman"/>
          <w:spacing w:val="70"/>
        </w:rPr>
        <w:t xml:space="preserve"> </w:t>
      </w:r>
      <w:r>
        <w:t>Grantors,</w:t>
      </w:r>
      <w:r>
        <w:rPr>
          <w:rFonts w:ascii="Times New Roman"/>
          <w:spacing w:val="70"/>
        </w:rPr>
        <w:t xml:space="preserve"> </w:t>
      </w:r>
      <w:r>
        <w:t>a</w:t>
      </w:r>
      <w:r>
        <w:rPr>
          <w:rFonts w:ascii="Times New Roman"/>
          <w:spacing w:val="70"/>
        </w:rPr>
        <w:t xml:space="preserve"> </w:t>
      </w:r>
      <w:r>
        <w:t>distance</w:t>
      </w:r>
      <w:r>
        <w:rPr>
          <w:rFonts w:ascii="Times New Roman"/>
          <w:spacing w:val="70"/>
        </w:rPr>
        <w:t xml:space="preserve"> </w:t>
      </w:r>
      <w:r>
        <w:t>of</w:t>
      </w:r>
      <w:r>
        <w:rPr>
          <w:rFonts w:ascii="Times New Roman"/>
          <w:spacing w:val="70"/>
        </w:rPr>
        <w:t xml:space="preserve"> </w:t>
      </w:r>
      <w:r>
        <w:t>338</w:t>
      </w:r>
      <w:r>
        <w:rPr>
          <w:rFonts w:ascii="Times New Roman"/>
          <w:spacing w:val="70"/>
        </w:rPr>
        <w:t xml:space="preserve"> </w:t>
      </w:r>
      <w:r>
        <w:t>feet</w:t>
      </w:r>
      <w:r>
        <w:rPr>
          <w:rFonts w:ascii="Times New Roman"/>
          <w:spacing w:val="70"/>
        </w:rPr>
        <w:t xml:space="preserve"> </w:t>
      </w:r>
      <w:r>
        <w:t>to</w:t>
      </w:r>
      <w:r>
        <w:rPr>
          <w:rFonts w:ascii="Times New Roman"/>
          <w:spacing w:val="70"/>
        </w:rPr>
        <w:t xml:space="preserve"> </w:t>
      </w:r>
      <w:r>
        <w:t>a</w:t>
      </w:r>
      <w:r>
        <w:rPr>
          <w:rFonts w:ascii="Times New Roman"/>
          <w:spacing w:val="70"/>
        </w:rPr>
        <w:t xml:space="preserve"> </w:t>
      </w:r>
      <w:r>
        <w:t>point</w:t>
      </w:r>
      <w:r>
        <w:rPr>
          <w:rFonts w:ascii="Times New Roman"/>
          <w:spacing w:val="70"/>
        </w:rPr>
        <w:t xml:space="preserve"> </w:t>
      </w:r>
      <w:r>
        <w:t>located</w:t>
      </w:r>
      <w:r>
        <w:rPr>
          <w:rFonts w:ascii="Times New Roman"/>
          <w:spacing w:val="70"/>
        </w:rPr>
        <w:t xml:space="preserve"> </w:t>
      </w:r>
      <w:r>
        <w:t>on</w:t>
      </w:r>
      <w:r>
        <w:rPr>
          <w:rFonts w:ascii="Times New Roman"/>
          <w:spacing w:val="70"/>
        </w:rPr>
        <w:t xml:space="preserve"> </w:t>
      </w:r>
      <w:r>
        <w:t>the</w:t>
      </w:r>
      <w:r>
        <w:rPr>
          <w:rFonts w:ascii="Times New Roman"/>
          <w:spacing w:val="70"/>
        </w:rPr>
        <w:t xml:space="preserve"> </w:t>
      </w:r>
      <w:r>
        <w:t>South</w:t>
      </w:r>
      <w:r>
        <w:rPr>
          <w:rFonts w:ascii="Times New Roman"/>
          <w:spacing w:val="70"/>
        </w:rPr>
        <w:t xml:space="preserve"> </w:t>
      </w:r>
      <w:r>
        <w:t>berm</w:t>
      </w:r>
      <w:r>
        <w:rPr>
          <w:rFonts w:ascii="Times New Roman"/>
          <w:spacing w:val="7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Township</w:t>
      </w:r>
      <w:r>
        <w:rPr>
          <w:rFonts w:ascii="Times New Roman"/>
          <w:spacing w:val="80"/>
        </w:rPr>
        <w:t xml:space="preserve"> </w:t>
      </w:r>
      <w:r>
        <w:t>Road</w:t>
      </w:r>
      <w:r>
        <w:rPr>
          <w:rFonts w:ascii="Times New Roman"/>
          <w:spacing w:val="80"/>
        </w:rPr>
        <w:t xml:space="preserve"> </w:t>
      </w:r>
      <w:r>
        <w:t>T-701,</w:t>
      </w:r>
      <w:r>
        <w:rPr>
          <w:rFonts w:ascii="Times New Roman"/>
          <w:spacing w:val="80"/>
        </w:rPr>
        <w:t xml:space="preserve"> </w:t>
      </w:r>
      <w:r>
        <w:t>said</w:t>
      </w:r>
      <w:r>
        <w:rPr>
          <w:rFonts w:ascii="Times New Roman"/>
          <w:spacing w:val="80"/>
        </w:rPr>
        <w:t xml:space="preserve"> </w:t>
      </w:r>
      <w:r>
        <w:t>point</w:t>
      </w:r>
      <w:r>
        <w:rPr>
          <w:rFonts w:ascii="Times New Roman"/>
          <w:spacing w:val="80"/>
        </w:rPr>
        <w:t xml:space="preserve"> </w:t>
      </w:r>
      <w:r>
        <w:t>being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Northwest</w:t>
      </w:r>
      <w:r>
        <w:rPr>
          <w:rFonts w:ascii="Times New Roman"/>
          <w:spacing w:val="80"/>
        </w:rPr>
        <w:t xml:space="preserve"> </w:t>
      </w:r>
      <w:r>
        <w:t>corner</w:t>
      </w:r>
      <w:r>
        <w:rPr>
          <w:rFonts w:ascii="Times New Roman"/>
          <w:spacing w:val="80"/>
        </w:rPr>
        <w:t xml:space="preserve"> </w:t>
      </w:r>
      <w:r>
        <w:t>hereof;</w:t>
      </w:r>
      <w:r>
        <w:rPr>
          <w:rFonts w:ascii="Times New Roman"/>
          <w:spacing w:val="80"/>
        </w:rPr>
        <w:t xml:space="preserve"> </w:t>
      </w:r>
      <w:r>
        <w:t>thence</w:t>
      </w:r>
      <w:r>
        <w:rPr>
          <w:rFonts w:ascii="Times New Roman"/>
          <w:spacing w:val="80"/>
        </w:rPr>
        <w:t xml:space="preserve"> </w:t>
      </w:r>
      <w:r>
        <w:t>along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South</w:t>
      </w:r>
      <w:r>
        <w:rPr>
          <w:rFonts w:ascii="Times New Roman"/>
          <w:spacing w:val="80"/>
        </w:rPr>
        <w:t xml:space="preserve"> </w:t>
      </w:r>
      <w:r>
        <w:t>berm</w:t>
      </w:r>
      <w:r>
        <w:rPr>
          <w:rFonts w:ascii="Times New Roman"/>
          <w:spacing w:val="80"/>
        </w:rPr>
        <w:t xml:space="preserve"> </w:t>
      </w:r>
      <w:r>
        <w:t>of</w:t>
      </w:r>
      <w:r w:rsidR="00D65512"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said</w:t>
      </w:r>
      <w:r>
        <w:rPr>
          <w:rFonts w:ascii="Times New Roman"/>
          <w:spacing w:val="80"/>
        </w:rPr>
        <w:t xml:space="preserve"> </w:t>
      </w:r>
      <w:r>
        <w:t>Township</w:t>
      </w:r>
      <w:r>
        <w:rPr>
          <w:rFonts w:ascii="Times New Roman"/>
          <w:spacing w:val="80"/>
        </w:rPr>
        <w:t xml:space="preserve"> </w:t>
      </w:r>
      <w:r>
        <w:t>Road</w:t>
      </w:r>
      <w:r>
        <w:rPr>
          <w:rFonts w:ascii="Times New Roman"/>
          <w:spacing w:val="80"/>
        </w:rPr>
        <w:t xml:space="preserve"> </w:t>
      </w:r>
      <w:r>
        <w:t>T-701,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distance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400</w:t>
      </w:r>
      <w:r>
        <w:rPr>
          <w:rFonts w:ascii="Times New Roman"/>
        </w:rPr>
        <w:t xml:space="preserve"> </w:t>
      </w:r>
      <w:r>
        <w:t>feet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point;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beginning.</w:t>
      </w:r>
    </w:p>
    <w:p w14:paraId="1D027D47" w14:textId="77777777" w:rsidR="00DA31D5" w:rsidRDefault="00DA31D5">
      <w:pPr>
        <w:pStyle w:val="BodyText"/>
        <w:spacing w:before="18"/>
      </w:pPr>
    </w:p>
    <w:p w14:paraId="038CC5E4" w14:textId="348BF853" w:rsidR="00DA31D5" w:rsidRDefault="00000000">
      <w:pPr>
        <w:pStyle w:val="BodyText"/>
        <w:spacing w:before="1" w:line="266" w:lineRule="auto"/>
        <w:ind w:left="144" w:right="93"/>
        <w:jc w:val="both"/>
      </w:pPr>
      <w:r>
        <w:t>Being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same</w:t>
      </w:r>
      <w:r>
        <w:rPr>
          <w:rFonts w:ascii="Times New Roman"/>
          <w:spacing w:val="80"/>
        </w:rPr>
        <w:t xml:space="preserve"> </w:t>
      </w:r>
      <w:r>
        <w:t>premises</w:t>
      </w:r>
      <w:r>
        <w:rPr>
          <w:rFonts w:ascii="Times New Roman"/>
          <w:spacing w:val="80"/>
        </w:rPr>
        <w:t xml:space="preserve"> </w:t>
      </w:r>
      <w:r>
        <w:t>which</w:t>
      </w:r>
      <w:r>
        <w:rPr>
          <w:rFonts w:ascii="Times New Roman"/>
          <w:spacing w:val="80"/>
        </w:rPr>
        <w:t xml:space="preserve"> </w:t>
      </w:r>
      <w:r>
        <w:t>James</w:t>
      </w:r>
      <w:r>
        <w:rPr>
          <w:rFonts w:ascii="Times New Roman"/>
          <w:spacing w:val="80"/>
        </w:rPr>
        <w:t xml:space="preserve"> </w:t>
      </w:r>
      <w:r>
        <w:t>E.</w:t>
      </w:r>
      <w:r>
        <w:rPr>
          <w:rFonts w:ascii="Times New Roman"/>
          <w:spacing w:val="80"/>
        </w:rPr>
        <w:t xml:space="preserve"> </w:t>
      </w:r>
      <w:r>
        <w:t>Gleason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Karen</w:t>
      </w:r>
      <w:r>
        <w:rPr>
          <w:rFonts w:ascii="Times New Roman"/>
          <w:spacing w:val="80"/>
        </w:rPr>
        <w:t xml:space="preserve"> </w:t>
      </w:r>
      <w:r>
        <w:t>M.</w:t>
      </w:r>
      <w:r w:rsidR="00D65512">
        <w:rPr>
          <w:rFonts w:ascii="Times New Roman"/>
          <w:spacing w:val="80"/>
        </w:rPr>
        <w:t xml:space="preserve"> </w:t>
      </w:r>
      <w:r>
        <w:t>Gleason,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Deed</w:t>
      </w:r>
      <w:r>
        <w:rPr>
          <w:rFonts w:ascii="Times New Roman"/>
          <w:spacing w:val="80"/>
        </w:rPr>
        <w:t xml:space="preserve"> </w:t>
      </w:r>
      <w:r>
        <w:t>dated</w:t>
      </w:r>
      <w:r>
        <w:rPr>
          <w:rFonts w:ascii="Times New Roman"/>
          <w:spacing w:val="80"/>
        </w:rPr>
        <w:t xml:space="preserve"> </w:t>
      </w:r>
      <w:r>
        <w:t>11/28/2023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recorded</w:t>
      </w:r>
      <w:r>
        <w:rPr>
          <w:rFonts w:ascii="Times New Roman"/>
          <w:spacing w:val="80"/>
        </w:rPr>
        <w:t xml:space="preserve"> </w:t>
      </w:r>
      <w:r>
        <w:t>11/29/2023,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Office</w:t>
      </w:r>
      <w:r>
        <w:rPr>
          <w:rFonts w:ascii="Times New Roman"/>
          <w:spacing w:val="72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the</w:t>
      </w:r>
      <w:r>
        <w:rPr>
          <w:rFonts w:ascii="Times New Roman"/>
          <w:spacing w:val="72"/>
        </w:rPr>
        <w:t xml:space="preserve"> </w:t>
      </w:r>
      <w:r>
        <w:t>Recorder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Deeds</w:t>
      </w:r>
      <w:r>
        <w:rPr>
          <w:rFonts w:ascii="Times New Roman"/>
          <w:spacing w:val="73"/>
        </w:rPr>
        <w:t xml:space="preserve"> </w:t>
      </w:r>
      <w:r>
        <w:t>in</w:t>
      </w:r>
      <w:r>
        <w:rPr>
          <w:rFonts w:ascii="Times New Roman"/>
          <w:spacing w:val="72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for</w:t>
      </w:r>
      <w:r>
        <w:rPr>
          <w:rFonts w:ascii="Times New Roman"/>
          <w:spacing w:val="73"/>
        </w:rPr>
        <w:t xml:space="preserve"> </w:t>
      </w:r>
      <w:r>
        <w:t>the</w:t>
      </w:r>
      <w:r>
        <w:rPr>
          <w:rFonts w:ascii="Times New Roman"/>
          <w:spacing w:val="73"/>
        </w:rPr>
        <w:t xml:space="preserve"> </w:t>
      </w:r>
      <w:r>
        <w:t>County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71"/>
        </w:rPr>
        <w:t xml:space="preserve"> </w:t>
      </w:r>
      <w:r>
        <w:t>Tioga,</w:t>
      </w:r>
      <w:r>
        <w:rPr>
          <w:rFonts w:ascii="Times New Roman"/>
          <w:spacing w:val="74"/>
        </w:rPr>
        <w:t xml:space="preserve"> </w:t>
      </w:r>
      <w:r>
        <w:t>in</w:t>
      </w:r>
      <w:r>
        <w:rPr>
          <w:rFonts w:ascii="Times New Roman"/>
          <w:spacing w:val="73"/>
        </w:rPr>
        <w:t xml:space="preserve"> </w:t>
      </w:r>
      <w:r>
        <w:t>Deed</w:t>
      </w:r>
      <w:r>
        <w:rPr>
          <w:rFonts w:ascii="Times New Roman"/>
          <w:spacing w:val="73"/>
        </w:rPr>
        <w:t xml:space="preserve"> </w:t>
      </w:r>
      <w:r>
        <w:t>Instrument</w:t>
      </w:r>
      <w:r>
        <w:rPr>
          <w:rFonts w:ascii="Times New Roman"/>
          <w:spacing w:val="74"/>
        </w:rPr>
        <w:t xml:space="preserve"> </w:t>
      </w:r>
      <w:r>
        <w:t>No.</w:t>
      </w:r>
      <w:r>
        <w:rPr>
          <w:rFonts w:ascii="Times New Roman"/>
          <w:spacing w:val="70"/>
        </w:rPr>
        <w:t xml:space="preserve"> </w:t>
      </w:r>
      <w:r>
        <w:t>202309971,</w:t>
      </w:r>
      <w:r>
        <w:rPr>
          <w:rFonts w:ascii="Times New Roman"/>
          <w:spacing w:val="74"/>
        </w:rPr>
        <w:t xml:space="preserve"> </w:t>
      </w:r>
      <w:r>
        <w:t>granted</w:t>
      </w:r>
      <w:r>
        <w:rPr>
          <w:rFonts w:ascii="Times New Roman"/>
          <w:spacing w:val="73"/>
        </w:rPr>
        <w:t xml:space="preserve"> </w:t>
      </w:r>
      <w:r>
        <w:t>and</w:t>
      </w:r>
      <w:r>
        <w:rPr>
          <w:rFonts w:ascii="Times New Roman"/>
          <w:spacing w:val="73"/>
        </w:rPr>
        <w:t xml:space="preserve"> </w:t>
      </w:r>
      <w:r>
        <w:t>conveyed</w:t>
      </w:r>
      <w:r>
        <w:rPr>
          <w:rFonts w:ascii="Times New Roman"/>
          <w:spacing w:val="73"/>
        </w:rPr>
        <w:t xml:space="preserve"> </w:t>
      </w:r>
      <w:r>
        <w:t>unto</w:t>
      </w:r>
      <w:r>
        <w:rPr>
          <w:rFonts w:ascii="Times New Roman"/>
          <w:spacing w:val="73"/>
        </w:rPr>
        <w:t xml:space="preserve"> </w:t>
      </w:r>
      <w:r>
        <w:t>Brian</w:t>
      </w:r>
      <w:r>
        <w:rPr>
          <w:rFonts w:ascii="Times New Roman"/>
          <w:spacing w:val="73"/>
        </w:rPr>
        <w:t xml:space="preserve"> </w:t>
      </w:r>
      <w:r>
        <w:t>W.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Genung.</w:t>
      </w:r>
    </w:p>
    <w:p w14:paraId="4A907F0A" w14:textId="77777777" w:rsidR="00DA31D5" w:rsidRDefault="00DA31D5">
      <w:pPr>
        <w:pStyle w:val="BodyText"/>
        <w:spacing w:before="19"/>
      </w:pPr>
    </w:p>
    <w:p w14:paraId="246679DA" w14:textId="77777777" w:rsidR="00DA31D5" w:rsidRPr="00D65512" w:rsidRDefault="00000000">
      <w:pPr>
        <w:pStyle w:val="BodyText"/>
        <w:ind w:left="144"/>
        <w:jc w:val="both"/>
        <w:rPr>
          <w:lang w:val="es-ES"/>
        </w:rPr>
      </w:pPr>
      <w:r w:rsidRPr="00D65512">
        <w:rPr>
          <w:lang w:val="es-ES"/>
        </w:rPr>
        <w:t>Tax</w:t>
      </w:r>
      <w:r w:rsidRPr="00D65512">
        <w:rPr>
          <w:rFonts w:ascii="Times New Roman"/>
          <w:spacing w:val="1"/>
          <w:lang w:val="es-ES"/>
        </w:rPr>
        <w:t xml:space="preserve"> </w:t>
      </w:r>
      <w:r w:rsidRPr="00D65512">
        <w:rPr>
          <w:lang w:val="es-ES"/>
        </w:rPr>
        <w:t>Parcel:</w:t>
      </w:r>
      <w:r w:rsidRPr="00D65512">
        <w:rPr>
          <w:rFonts w:ascii="Times New Roman"/>
          <w:spacing w:val="1"/>
          <w:lang w:val="es-ES"/>
        </w:rPr>
        <w:t xml:space="preserve"> </w:t>
      </w:r>
      <w:r w:rsidRPr="00D65512">
        <w:rPr>
          <w:lang w:val="es-ES"/>
        </w:rPr>
        <w:t>14-05.0O-034A-1</w:t>
      </w:r>
      <w:r w:rsidRPr="00D65512">
        <w:rPr>
          <w:rFonts w:ascii="Times New Roman"/>
          <w:lang w:val="es-ES"/>
        </w:rPr>
        <w:t xml:space="preserve"> </w:t>
      </w:r>
      <w:r w:rsidRPr="00D65512">
        <w:rPr>
          <w:lang w:val="es-ES"/>
        </w:rPr>
        <w:t>AKA</w:t>
      </w:r>
      <w:r w:rsidRPr="00D65512">
        <w:rPr>
          <w:rFonts w:ascii="Times New Roman"/>
          <w:spacing w:val="-8"/>
          <w:lang w:val="es-ES"/>
        </w:rPr>
        <w:t xml:space="preserve"> </w:t>
      </w:r>
      <w:r w:rsidRPr="00D65512">
        <w:rPr>
          <w:spacing w:val="-2"/>
          <w:lang w:val="es-ES"/>
        </w:rPr>
        <w:t>14/05.00/034A/1/0.</w:t>
      </w:r>
    </w:p>
    <w:p w14:paraId="0A5D6429" w14:textId="77777777" w:rsidR="00DA31D5" w:rsidRPr="00D65512" w:rsidRDefault="00DA31D5">
      <w:pPr>
        <w:pStyle w:val="BodyText"/>
        <w:spacing w:before="40"/>
        <w:rPr>
          <w:lang w:val="es-ES"/>
        </w:rPr>
      </w:pPr>
    </w:p>
    <w:p w14:paraId="3BD822B5" w14:textId="77777777" w:rsidR="00DA31D5" w:rsidRDefault="00000000">
      <w:pPr>
        <w:pStyle w:val="BodyText"/>
        <w:ind w:left="144"/>
        <w:jc w:val="both"/>
        <w:rPr>
          <w:spacing w:val="-2"/>
        </w:rPr>
      </w:pPr>
      <w:r>
        <w:t>Premises</w:t>
      </w:r>
      <w:r>
        <w:rPr>
          <w:rFonts w:ascii="Times New Roman"/>
          <w:spacing w:val="4"/>
        </w:rPr>
        <w:t xml:space="preserve"> </w:t>
      </w:r>
      <w:r>
        <w:t>Being:</w:t>
      </w:r>
      <w:r>
        <w:rPr>
          <w:rFonts w:ascii="Times New Roman"/>
          <w:spacing w:val="5"/>
        </w:rPr>
        <w:t xml:space="preserve"> </w:t>
      </w:r>
      <w:r>
        <w:t>696</w:t>
      </w:r>
      <w:r>
        <w:rPr>
          <w:rFonts w:ascii="Times New Roman"/>
          <w:spacing w:val="5"/>
        </w:rPr>
        <w:t xml:space="preserve"> </w:t>
      </w:r>
      <w:r>
        <w:t>Colegrove</w:t>
      </w:r>
      <w:r>
        <w:rPr>
          <w:rFonts w:ascii="Times New Roman"/>
          <w:spacing w:val="4"/>
        </w:rPr>
        <w:t xml:space="preserve"> </w:t>
      </w:r>
      <w:r>
        <w:t>Rd,</w:t>
      </w:r>
      <w:r>
        <w:rPr>
          <w:rFonts w:ascii="Times New Roman"/>
          <w:spacing w:val="3"/>
        </w:rPr>
        <w:t xml:space="preserve"> </w:t>
      </w:r>
      <w:r>
        <w:t>Tioga,</w:t>
      </w:r>
      <w:r>
        <w:rPr>
          <w:rFonts w:ascii="Times New Roman"/>
          <w:spacing w:val="5"/>
        </w:rPr>
        <w:t xml:space="preserve"> </w:t>
      </w:r>
      <w:r>
        <w:t>PA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16946</w:t>
      </w:r>
    </w:p>
    <w:p w14:paraId="543BDEB0" w14:textId="77777777" w:rsidR="00D65512" w:rsidRDefault="00D65512">
      <w:pPr>
        <w:pStyle w:val="BodyText"/>
        <w:ind w:left="144"/>
        <w:jc w:val="both"/>
      </w:pPr>
    </w:p>
    <w:p w14:paraId="6DB83ADD" w14:textId="77777777" w:rsidR="00DA31D5" w:rsidRDefault="00000000">
      <w:pPr>
        <w:pStyle w:val="Heading4"/>
        <w:spacing w:before="141" w:line="470" w:lineRule="auto"/>
        <w:ind w:right="6163"/>
      </w:pPr>
      <w:r>
        <w:t>PROPERTY</w:t>
      </w:r>
      <w:r>
        <w:rPr>
          <w:rFonts w:ascii="Times New Roman"/>
        </w:rPr>
        <w:t xml:space="preserve"> </w:t>
      </w:r>
      <w:r>
        <w:t>ADDRESS:</w:t>
      </w:r>
      <w:r>
        <w:rPr>
          <w:rFonts w:ascii="Times New Roman"/>
        </w:rPr>
        <w:t xml:space="preserve"> </w:t>
      </w:r>
      <w:r>
        <w:t>696</w:t>
      </w:r>
      <w:r>
        <w:rPr>
          <w:rFonts w:ascii="Times New Roman"/>
        </w:rPr>
        <w:t xml:space="preserve"> </w:t>
      </w:r>
      <w:r>
        <w:t>COLEGROVE</w:t>
      </w:r>
      <w:r>
        <w:rPr>
          <w:rFonts w:ascii="Times New Roman"/>
        </w:rPr>
        <w:t xml:space="preserve"> </w:t>
      </w:r>
      <w:r>
        <w:t>ROAD,</w:t>
      </w:r>
      <w:r>
        <w:rPr>
          <w:rFonts w:ascii="Times New Roman"/>
        </w:rPr>
        <w:t xml:space="preserve"> </w:t>
      </w:r>
      <w:r>
        <w:t>TIOGA,</w:t>
      </w:r>
      <w:r>
        <w:rPr>
          <w:rFonts w:ascii="Times New Roman"/>
        </w:rPr>
        <w:t xml:space="preserve"> </w:t>
      </w:r>
      <w:r>
        <w:t>PA</w:t>
      </w:r>
      <w:r>
        <w:rPr>
          <w:rFonts w:ascii="Times New Roman"/>
        </w:rPr>
        <w:t xml:space="preserve"> </w:t>
      </w:r>
      <w:r>
        <w:t>16946</w:t>
      </w:r>
      <w:r>
        <w:rPr>
          <w:rFonts w:ascii="Times New Roman"/>
          <w:spacing w:val="40"/>
        </w:rPr>
        <w:t xml:space="preserve"> </w:t>
      </w:r>
      <w:r>
        <w:t>UPI</w:t>
      </w:r>
      <w:r>
        <w:rPr>
          <w:rFonts w:ascii="Times New Roman"/>
        </w:rPr>
        <w:t xml:space="preserve"> </w:t>
      </w:r>
      <w:r>
        <w:t>/</w:t>
      </w:r>
      <w:r>
        <w:rPr>
          <w:rFonts w:ascii="Times New Roman"/>
        </w:rPr>
        <w:t xml:space="preserve"> </w:t>
      </w:r>
      <w:r>
        <w:t>TAX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  <w:spacing w:val="-1"/>
        </w:rPr>
        <w:t xml:space="preserve"> </w:t>
      </w:r>
      <w:r>
        <w:t>NUMBER:</w:t>
      </w:r>
      <w:r>
        <w:rPr>
          <w:rFonts w:ascii="Times New Roman"/>
        </w:rPr>
        <w:t xml:space="preserve"> </w:t>
      </w:r>
      <w:r>
        <w:t>14-05.00-034A-1</w:t>
      </w:r>
      <w:r>
        <w:rPr>
          <w:rFonts w:ascii="Times New Roman"/>
          <w:spacing w:val="-5"/>
        </w:rPr>
        <w:t xml:space="preserve"> </w:t>
      </w:r>
      <w:r>
        <w:t>AKA</w:t>
      </w:r>
      <w:r>
        <w:rPr>
          <w:rFonts w:ascii="Times New Roman"/>
          <w:spacing w:val="-5"/>
        </w:rPr>
        <w:t xml:space="preserve"> </w:t>
      </w:r>
      <w:r>
        <w:t>14/05.00/0.4A/1/0</w:t>
      </w:r>
    </w:p>
    <w:p w14:paraId="4FB72A91" w14:textId="77777777" w:rsidR="00DA31D5" w:rsidRDefault="00DA31D5">
      <w:pPr>
        <w:pStyle w:val="BodyText"/>
      </w:pPr>
    </w:p>
    <w:p w14:paraId="40E8E74D" w14:textId="77777777" w:rsidR="00DA31D5" w:rsidRDefault="00DA31D5">
      <w:pPr>
        <w:pStyle w:val="BodyText"/>
      </w:pPr>
    </w:p>
    <w:p w14:paraId="41FE3AA8" w14:textId="77777777" w:rsidR="00DA31D5" w:rsidRDefault="00DA31D5">
      <w:pPr>
        <w:pStyle w:val="BodyText"/>
      </w:pPr>
    </w:p>
    <w:p w14:paraId="511D1606" w14:textId="77777777" w:rsidR="00DA31D5" w:rsidRDefault="00DA31D5">
      <w:pPr>
        <w:pStyle w:val="BodyText"/>
      </w:pPr>
    </w:p>
    <w:p w14:paraId="63E2B999" w14:textId="77777777" w:rsidR="00DA31D5" w:rsidRDefault="00DA31D5">
      <w:pPr>
        <w:pStyle w:val="BodyText"/>
      </w:pPr>
    </w:p>
    <w:p w14:paraId="0BF6FF1F" w14:textId="77777777" w:rsidR="00DA31D5" w:rsidRDefault="00DA31D5">
      <w:pPr>
        <w:pStyle w:val="BodyText"/>
      </w:pPr>
    </w:p>
    <w:p w14:paraId="1DA60841" w14:textId="77777777" w:rsidR="00DA31D5" w:rsidRDefault="00DA31D5">
      <w:pPr>
        <w:pStyle w:val="BodyText"/>
      </w:pPr>
    </w:p>
    <w:p w14:paraId="05975DBD" w14:textId="77777777" w:rsidR="00DA31D5" w:rsidRDefault="00DA31D5">
      <w:pPr>
        <w:pStyle w:val="BodyText"/>
      </w:pPr>
    </w:p>
    <w:p w14:paraId="1AF3D103" w14:textId="77777777" w:rsidR="00DA31D5" w:rsidRDefault="00DA31D5">
      <w:pPr>
        <w:pStyle w:val="BodyText"/>
      </w:pPr>
    </w:p>
    <w:p w14:paraId="16A62028" w14:textId="77777777" w:rsidR="00DA31D5" w:rsidRDefault="00DA31D5">
      <w:pPr>
        <w:pStyle w:val="BodyText"/>
      </w:pPr>
    </w:p>
    <w:p w14:paraId="7E2C5D9E" w14:textId="77777777" w:rsidR="00DA31D5" w:rsidRDefault="00DA31D5">
      <w:pPr>
        <w:pStyle w:val="BodyText"/>
      </w:pPr>
    </w:p>
    <w:p w14:paraId="0710745B" w14:textId="7F30CFCA" w:rsidR="00DA31D5" w:rsidRDefault="00107D3F">
      <w:pPr>
        <w:pStyle w:val="BodyText"/>
      </w:pPr>
      <w:r>
        <w:tab/>
      </w:r>
      <w:r>
        <w:tab/>
      </w:r>
    </w:p>
    <w:p w14:paraId="1D4C8793" w14:textId="77777777" w:rsidR="00DA31D5" w:rsidRDefault="00DA31D5">
      <w:pPr>
        <w:pStyle w:val="BodyText"/>
      </w:pPr>
    </w:p>
    <w:p w14:paraId="1BF9D4F1" w14:textId="77777777" w:rsidR="00DA31D5" w:rsidRDefault="00DA31D5">
      <w:pPr>
        <w:pStyle w:val="BodyText"/>
      </w:pPr>
    </w:p>
    <w:p w14:paraId="5A6AE06A" w14:textId="77777777" w:rsidR="00DA31D5" w:rsidRDefault="00DA31D5">
      <w:pPr>
        <w:pStyle w:val="BodyText"/>
      </w:pPr>
    </w:p>
    <w:p w14:paraId="51302B8E" w14:textId="77777777" w:rsidR="00DA31D5" w:rsidRDefault="00DA31D5">
      <w:pPr>
        <w:pStyle w:val="BodyText"/>
      </w:pPr>
    </w:p>
    <w:p w14:paraId="4003D9C0" w14:textId="3B6F0A99" w:rsidR="00DA31D5" w:rsidRDefault="00107D3F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  <w:t>10/15/2026, 10/22/2026, 10/29/2026</w:t>
      </w:r>
    </w:p>
    <w:p w14:paraId="6EC57B8E" w14:textId="77777777" w:rsidR="00DA31D5" w:rsidRDefault="00DA31D5">
      <w:pPr>
        <w:pStyle w:val="BodyText"/>
      </w:pPr>
    </w:p>
    <w:p w14:paraId="2921EA80" w14:textId="77777777" w:rsidR="00DA31D5" w:rsidRDefault="00DA31D5">
      <w:pPr>
        <w:pStyle w:val="BodyText"/>
      </w:pPr>
    </w:p>
    <w:p w14:paraId="152E0A58" w14:textId="77777777" w:rsidR="00DA31D5" w:rsidRDefault="00DA31D5">
      <w:pPr>
        <w:pStyle w:val="BodyText"/>
      </w:pPr>
    </w:p>
    <w:p w14:paraId="224F7D48" w14:textId="77777777" w:rsidR="00DA31D5" w:rsidRDefault="00DA31D5">
      <w:pPr>
        <w:pStyle w:val="BodyText"/>
      </w:pPr>
    </w:p>
    <w:p w14:paraId="5E85E62E" w14:textId="77777777" w:rsidR="00DA31D5" w:rsidRDefault="00DA31D5">
      <w:pPr>
        <w:pStyle w:val="BodyText"/>
      </w:pPr>
    </w:p>
    <w:p w14:paraId="51DC674C" w14:textId="77777777" w:rsidR="00DA31D5" w:rsidRDefault="00DA31D5">
      <w:pPr>
        <w:pStyle w:val="BodyText"/>
        <w:spacing w:before="183"/>
      </w:pPr>
    </w:p>
    <w:p w14:paraId="0F73C0BA" w14:textId="2542285E" w:rsidR="00DA31D5" w:rsidRDefault="00000000">
      <w:pPr>
        <w:spacing w:line="292" w:lineRule="auto"/>
        <w:ind w:left="144"/>
        <w:rPr>
          <w:b/>
          <w:sz w:val="17"/>
        </w:rPr>
      </w:pPr>
      <w:r>
        <w:rPr>
          <w:b/>
          <w:sz w:val="17"/>
        </w:rPr>
        <w:t>Seized</w:t>
      </w:r>
      <w:r>
        <w:rPr>
          <w:rFonts w:ascii="Times New Roman"/>
          <w:spacing w:val="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taken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into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as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BRIAN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W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GENUNG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suit</w:t>
      </w:r>
      <w:r>
        <w:rPr>
          <w:rFonts w:ascii="Times New Roman"/>
          <w:spacing w:val="5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47"/>
          <w:sz w:val="17"/>
        </w:rPr>
        <w:t xml:space="preserve"> </w:t>
      </w:r>
      <w:r>
        <w:rPr>
          <w:b/>
          <w:sz w:val="17"/>
        </w:rPr>
        <w:t>AMERIHOME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MORTGAGE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COMPANY,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LLC.</w:t>
      </w:r>
    </w:p>
    <w:p w14:paraId="66B56B8C" w14:textId="77777777" w:rsidR="00DA31D5" w:rsidRDefault="00000000">
      <w:pPr>
        <w:pStyle w:val="BodyText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167E82" wp14:editId="27FFED5C">
                <wp:simplePos x="0" y="0"/>
                <wp:positionH relativeFrom="page">
                  <wp:posOffset>243840</wp:posOffset>
                </wp:positionH>
                <wp:positionV relativeFrom="paragraph">
                  <wp:posOffset>59435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BD841" id="Graphic 2" o:spid="_x0000_s1026" style="position:absolute;margin-left:19.2pt;margin-top:4.7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58EBBABE" w14:textId="77777777" w:rsidR="00DA31D5" w:rsidRDefault="00DA31D5">
      <w:pPr>
        <w:pStyle w:val="BodyText"/>
        <w:spacing w:before="1"/>
        <w:rPr>
          <w:b/>
          <w:sz w:val="6"/>
        </w:rPr>
      </w:pPr>
    </w:p>
    <w:p w14:paraId="6667DF8A" w14:textId="77777777" w:rsidR="00DA31D5" w:rsidRDefault="00DA31D5">
      <w:pPr>
        <w:pStyle w:val="BodyText"/>
        <w:rPr>
          <w:b/>
          <w:sz w:val="6"/>
        </w:rPr>
        <w:sectPr w:rsidR="00DA31D5">
          <w:type w:val="continuous"/>
          <w:pgSz w:w="12240" w:h="15840"/>
          <w:pgMar w:top="280" w:right="360" w:bottom="0" w:left="360" w:header="720" w:footer="720" w:gutter="0"/>
          <w:cols w:space="720"/>
        </w:sectPr>
      </w:pPr>
    </w:p>
    <w:p w14:paraId="39F7AD24" w14:textId="77777777" w:rsidR="00DA31D5" w:rsidRDefault="00000000">
      <w:pPr>
        <w:spacing w:before="62"/>
        <w:ind w:left="144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6DBA0927" w14:textId="77777777" w:rsidR="00DA31D5" w:rsidRDefault="00000000">
      <w:pPr>
        <w:pStyle w:val="Heading4"/>
        <w:spacing w:before="22"/>
      </w:pPr>
      <w:r>
        <w:t>BROCK</w:t>
      </w:r>
      <w:r>
        <w:rPr>
          <w:rFonts w:ascii="Times New Roman"/>
          <w:spacing w:val="3"/>
        </w:rPr>
        <w:t xml:space="preserve"> </w:t>
      </w:r>
      <w:r>
        <w:t>&amp;</w:t>
      </w:r>
      <w:r>
        <w:rPr>
          <w:rFonts w:ascii="Times New Roman"/>
          <w:spacing w:val="3"/>
        </w:rPr>
        <w:t xml:space="preserve"> </w:t>
      </w:r>
      <w:r>
        <w:t>SCOTT,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PLLC</w:t>
      </w:r>
    </w:p>
    <w:p w14:paraId="14FE1D86" w14:textId="77777777" w:rsidR="00DA31D5" w:rsidRDefault="00000000">
      <w:pPr>
        <w:spacing w:before="6"/>
        <w:ind w:left="144"/>
        <w:rPr>
          <w:sz w:val="16"/>
        </w:rPr>
      </w:pPr>
      <w:r>
        <w:rPr>
          <w:sz w:val="16"/>
        </w:rPr>
        <w:t>KING</w:t>
      </w:r>
      <w:r>
        <w:rPr>
          <w:rFonts w:ascii="Times New Roman"/>
          <w:spacing w:val="5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5"/>
          <w:sz w:val="16"/>
        </w:rPr>
        <w:t xml:space="preserve"> </w:t>
      </w:r>
      <w:r>
        <w:rPr>
          <w:sz w:val="16"/>
        </w:rPr>
        <w:t>PRUSSIA,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42"/>
          <w:sz w:val="16"/>
        </w:rPr>
        <w:t xml:space="preserve"> </w:t>
      </w:r>
      <w:r>
        <w:rPr>
          <w:sz w:val="16"/>
        </w:rPr>
        <w:t>844-856-</w:t>
      </w:r>
      <w:r>
        <w:rPr>
          <w:spacing w:val="-4"/>
          <w:sz w:val="16"/>
        </w:rPr>
        <w:t>6646</w:t>
      </w:r>
    </w:p>
    <w:p w14:paraId="73BF56FF" w14:textId="77777777" w:rsidR="00DA31D5" w:rsidRDefault="00000000">
      <w:pPr>
        <w:pStyle w:val="BodyText"/>
        <w:rPr>
          <w:sz w:val="11"/>
        </w:rPr>
      </w:pPr>
      <w:r>
        <w:br w:type="column"/>
      </w:r>
    </w:p>
    <w:p w14:paraId="0E79731E" w14:textId="77777777" w:rsidR="00DA31D5" w:rsidRDefault="00DA31D5">
      <w:pPr>
        <w:pStyle w:val="BodyText"/>
        <w:rPr>
          <w:sz w:val="11"/>
        </w:rPr>
      </w:pPr>
    </w:p>
    <w:p w14:paraId="644210C0" w14:textId="77777777" w:rsidR="00DA31D5" w:rsidRDefault="00DA31D5">
      <w:pPr>
        <w:pStyle w:val="BodyText"/>
        <w:rPr>
          <w:sz w:val="11"/>
        </w:rPr>
      </w:pPr>
    </w:p>
    <w:p w14:paraId="55898132" w14:textId="77777777" w:rsidR="00DA31D5" w:rsidRDefault="00DA31D5">
      <w:pPr>
        <w:pStyle w:val="BodyText"/>
        <w:rPr>
          <w:sz w:val="11"/>
        </w:rPr>
      </w:pPr>
    </w:p>
    <w:p w14:paraId="172E4723" w14:textId="77777777" w:rsidR="00DA31D5" w:rsidRDefault="00DA31D5">
      <w:pPr>
        <w:pStyle w:val="BodyText"/>
        <w:spacing w:before="29"/>
        <w:rPr>
          <w:sz w:val="11"/>
        </w:rPr>
      </w:pPr>
    </w:p>
    <w:p w14:paraId="656BD9BC" w14:textId="77777777" w:rsidR="00DA31D5" w:rsidRDefault="00000000">
      <w:pPr>
        <w:ind w:left="143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758D0132" w14:textId="77777777" w:rsidR="00DA31D5" w:rsidRDefault="00000000">
      <w:pPr>
        <w:pStyle w:val="Heading2"/>
        <w:spacing w:before="149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3D73DDB1" w14:textId="77777777" w:rsidR="00DA31D5" w:rsidRDefault="00000000">
      <w:pPr>
        <w:spacing w:before="15"/>
        <w:ind w:left="947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DA31D5">
      <w:type w:val="continuous"/>
      <w:pgSz w:w="12240" w:h="15840"/>
      <w:pgMar w:top="280" w:right="360" w:bottom="0" w:left="360" w:header="720" w:footer="720" w:gutter="0"/>
      <w:cols w:num="3" w:space="720" w:equalWidth="0">
        <w:col w:w="2991" w:space="1500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31D5"/>
    <w:rsid w:val="00107D3F"/>
    <w:rsid w:val="00242C8E"/>
    <w:rsid w:val="00A166F5"/>
    <w:rsid w:val="00CB4952"/>
    <w:rsid w:val="00D65512"/>
    <w:rsid w:val="00DA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7E8E"/>
  <w15:docId w15:val="{67EA4C62-B541-44A8-9E21-2C2F67A2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" w:line="1186" w:lineRule="exact"/>
      <w:ind w:left="957" w:right="1145"/>
      <w:jc w:val="center"/>
      <w:outlineLvl w:val="0"/>
    </w:pPr>
    <w:rPr>
      <w:b/>
      <w:bCs/>
      <w:sz w:val="107"/>
      <w:szCs w:val="107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199" w:lineRule="exact"/>
      <w:ind w:left="956" w:right="1145"/>
      <w:jc w:val="center"/>
      <w:outlineLvl w:val="2"/>
    </w:pPr>
    <w:rPr>
      <w:b/>
      <w:bCs/>
      <w:sz w:val="19"/>
      <w:szCs w:val="19"/>
    </w:rPr>
  </w:style>
  <w:style w:type="paragraph" w:styleId="Heading4">
    <w:name w:val="heading 4"/>
    <w:basedOn w:val="Normal"/>
    <w:uiPriority w:val="9"/>
    <w:unhideWhenUsed/>
    <w:qFormat/>
    <w:pPr>
      <w:spacing w:before="6"/>
      <w:ind w:left="144"/>
      <w:outlineLvl w:val="3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5</cp:revision>
  <dcterms:created xsi:type="dcterms:W3CDTF">2026-09-04T14:04:00Z</dcterms:created>
  <dcterms:modified xsi:type="dcterms:W3CDTF">2026-09-14T18:14:00Z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2026-09-04T00:00:00Z</vt:filetime>
  </property>
</Properties>
</file>